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BA4" w:rsidRDefault="00687B92" w:rsidP="00687B92">
      <w:pPr>
        <w:jc w:val="center"/>
        <w:rPr>
          <w:rFonts w:asciiTheme="minorHAnsi" w:hAnsiTheme="minorHAnsi"/>
          <w:b/>
          <w:sz w:val="40"/>
          <w:szCs w:val="40"/>
          <w:lang w:val="en-US"/>
        </w:rPr>
      </w:pPr>
      <w:r w:rsidRPr="008F7BA4">
        <w:rPr>
          <w:rFonts w:asciiTheme="minorHAnsi" w:hAnsiTheme="minorHAnsi"/>
          <w:b/>
          <w:sz w:val="40"/>
          <w:szCs w:val="40"/>
          <w:lang w:val="en-US"/>
        </w:rPr>
        <w:t>Application for a Luxembourg</w:t>
      </w:r>
    </w:p>
    <w:p w:rsidR="00AD49B3" w:rsidRPr="008F7BA4" w:rsidRDefault="00687B92" w:rsidP="00687B92">
      <w:pPr>
        <w:jc w:val="center"/>
        <w:rPr>
          <w:rFonts w:asciiTheme="minorHAnsi" w:hAnsiTheme="minorHAnsi"/>
          <w:b/>
          <w:sz w:val="40"/>
          <w:szCs w:val="40"/>
          <w:lang w:val="en-US"/>
        </w:rPr>
      </w:pPr>
      <w:r w:rsidRPr="008F7BA4">
        <w:rPr>
          <w:rFonts w:asciiTheme="minorHAnsi" w:hAnsiTheme="minorHAnsi"/>
          <w:b/>
          <w:sz w:val="40"/>
          <w:szCs w:val="40"/>
          <w:lang w:val="en-US"/>
        </w:rPr>
        <w:t>Minimum Safe Manning Document</w:t>
      </w:r>
    </w:p>
    <w:p w:rsidR="008F7BA4" w:rsidRPr="000B561A" w:rsidRDefault="008F7BA4" w:rsidP="00687B92">
      <w:pPr>
        <w:jc w:val="center"/>
        <w:rPr>
          <w:rFonts w:asciiTheme="minorHAnsi" w:hAnsiTheme="minorHAnsi"/>
          <w:b/>
          <w:sz w:val="12"/>
          <w:szCs w:val="12"/>
          <w:lang w:val="en-US"/>
        </w:rPr>
      </w:pPr>
    </w:p>
    <w:p w:rsidR="00687B92" w:rsidRPr="00687B92" w:rsidRDefault="00687B92" w:rsidP="00687B92">
      <w:pPr>
        <w:jc w:val="center"/>
        <w:rPr>
          <w:rFonts w:asciiTheme="minorHAnsi" w:hAnsiTheme="minorHAnsi"/>
          <w:b/>
          <w:lang w:val="en-US"/>
        </w:rPr>
      </w:pPr>
      <w:r w:rsidRPr="00687B92">
        <w:rPr>
          <w:rFonts w:asciiTheme="minorHAnsi" w:hAnsiTheme="minorHAnsi"/>
          <w:b/>
          <w:lang w:val="en-US"/>
        </w:rPr>
        <w:t>(</w:t>
      </w:r>
      <w:proofErr w:type="gramStart"/>
      <w:r w:rsidRPr="008F7BA4">
        <w:rPr>
          <w:rFonts w:asciiTheme="minorHAnsi" w:hAnsiTheme="minorHAnsi"/>
          <w:b/>
          <w:u w:val="single"/>
          <w:lang w:val="en-US"/>
        </w:rPr>
        <w:t>only</w:t>
      </w:r>
      <w:proofErr w:type="gramEnd"/>
      <w:r w:rsidRPr="008F7BA4">
        <w:rPr>
          <w:rFonts w:asciiTheme="minorHAnsi" w:hAnsiTheme="minorHAnsi"/>
          <w:b/>
          <w:u w:val="single"/>
          <w:lang w:val="en-US"/>
        </w:rPr>
        <w:t xml:space="preserve"> applicable to vessels already flying the Luxembourg flag</w:t>
      </w:r>
      <w:r w:rsidR="00996440">
        <w:rPr>
          <w:rFonts w:asciiTheme="minorHAnsi" w:hAnsiTheme="minorHAnsi"/>
          <w:b/>
          <w:u w:val="single"/>
          <w:lang w:val="en-US"/>
        </w:rPr>
        <w:t xml:space="preserve"> – see CAM Circ. 11/2016</w:t>
      </w:r>
      <w:r w:rsidRPr="00687B92">
        <w:rPr>
          <w:rFonts w:asciiTheme="minorHAnsi" w:hAnsiTheme="minorHAnsi"/>
          <w:b/>
          <w:lang w:val="en-US"/>
        </w:rPr>
        <w:t>)</w:t>
      </w:r>
    </w:p>
    <w:p w:rsidR="00687B92" w:rsidRPr="000B561A" w:rsidRDefault="00687B92" w:rsidP="00687B92">
      <w:pPr>
        <w:jc w:val="center"/>
        <w:rPr>
          <w:rFonts w:asciiTheme="minorHAnsi" w:hAnsiTheme="minorHAnsi"/>
          <w:b/>
          <w:sz w:val="12"/>
          <w:szCs w:val="12"/>
          <w:lang w:val="en-US"/>
        </w:rPr>
      </w:pPr>
    </w:p>
    <w:p w:rsidR="0064741E" w:rsidRDefault="00687B92" w:rsidP="00687B92">
      <w:pPr>
        <w:jc w:val="center"/>
        <w:rPr>
          <w:rFonts w:asciiTheme="minorHAnsi" w:hAnsiTheme="minorHAnsi"/>
          <w:b/>
          <w:lang w:val="en-US"/>
        </w:rPr>
      </w:pPr>
      <w:r>
        <w:rPr>
          <w:rFonts w:asciiTheme="minorHAnsi" w:hAnsiTheme="minorHAnsi"/>
          <w:b/>
          <w:lang w:val="en-US"/>
        </w:rPr>
        <w:t xml:space="preserve">This application takes into account the 2010 </w:t>
      </w:r>
      <w:r w:rsidR="001709CB">
        <w:rPr>
          <w:rFonts w:asciiTheme="minorHAnsi" w:hAnsiTheme="minorHAnsi"/>
          <w:b/>
          <w:lang w:val="en-US"/>
        </w:rPr>
        <w:t>Manila</w:t>
      </w:r>
      <w:r>
        <w:rPr>
          <w:rFonts w:asciiTheme="minorHAnsi" w:hAnsiTheme="minorHAnsi"/>
          <w:b/>
          <w:lang w:val="en-US"/>
        </w:rPr>
        <w:t xml:space="preserve"> Ame</w:t>
      </w:r>
      <w:r w:rsidR="001709CB">
        <w:rPr>
          <w:rFonts w:asciiTheme="minorHAnsi" w:hAnsiTheme="minorHAnsi"/>
          <w:b/>
          <w:lang w:val="en-US"/>
        </w:rPr>
        <w:t>n</w:t>
      </w:r>
      <w:r>
        <w:rPr>
          <w:rFonts w:asciiTheme="minorHAnsi" w:hAnsiTheme="minorHAnsi"/>
          <w:b/>
          <w:lang w:val="en-US"/>
        </w:rPr>
        <w:t>dments</w:t>
      </w:r>
    </w:p>
    <w:p w:rsidR="001709CB" w:rsidRDefault="00687B92" w:rsidP="00687B92">
      <w:pPr>
        <w:jc w:val="center"/>
        <w:rPr>
          <w:rFonts w:asciiTheme="minorHAnsi" w:hAnsiTheme="minorHAnsi"/>
          <w:b/>
          <w:lang w:val="en-US"/>
        </w:rPr>
      </w:pPr>
      <w:proofErr w:type="gramStart"/>
      <w:r>
        <w:rPr>
          <w:rFonts w:asciiTheme="minorHAnsi" w:hAnsiTheme="minorHAnsi"/>
          <w:b/>
          <w:lang w:val="en-US"/>
        </w:rPr>
        <w:t>to</w:t>
      </w:r>
      <w:proofErr w:type="gramEnd"/>
      <w:r>
        <w:rPr>
          <w:rFonts w:asciiTheme="minorHAnsi" w:hAnsiTheme="minorHAnsi"/>
          <w:b/>
          <w:lang w:val="en-US"/>
        </w:rPr>
        <w:t xml:space="preserve"> the</w:t>
      </w:r>
      <w:r w:rsidR="0064741E">
        <w:rPr>
          <w:rFonts w:asciiTheme="minorHAnsi" w:hAnsiTheme="minorHAnsi"/>
          <w:b/>
          <w:lang w:val="en-US"/>
        </w:rPr>
        <w:t xml:space="preserve"> </w:t>
      </w:r>
      <w:r>
        <w:rPr>
          <w:rFonts w:asciiTheme="minorHAnsi" w:hAnsiTheme="minorHAnsi"/>
          <w:b/>
          <w:lang w:val="en-US"/>
        </w:rPr>
        <w:t>STCW Convention as well as considerations regarding</w:t>
      </w:r>
    </w:p>
    <w:p w:rsidR="00687B92" w:rsidRDefault="00687B92" w:rsidP="00687B92">
      <w:pPr>
        <w:jc w:val="center"/>
        <w:rPr>
          <w:rFonts w:asciiTheme="minorHAnsi" w:hAnsiTheme="minorHAnsi"/>
          <w:b/>
          <w:lang w:val="en-US"/>
        </w:rPr>
      </w:pPr>
      <w:r>
        <w:rPr>
          <w:rFonts w:asciiTheme="minorHAnsi" w:hAnsiTheme="minorHAnsi"/>
          <w:b/>
          <w:lang w:val="en-US"/>
        </w:rPr>
        <w:t>the</w:t>
      </w:r>
      <w:r w:rsidR="001709CB">
        <w:rPr>
          <w:rFonts w:asciiTheme="minorHAnsi" w:hAnsiTheme="minorHAnsi"/>
          <w:b/>
          <w:lang w:val="en-US"/>
        </w:rPr>
        <w:t xml:space="preserve"> </w:t>
      </w:r>
      <w:r>
        <w:rPr>
          <w:rFonts w:asciiTheme="minorHAnsi" w:hAnsiTheme="minorHAnsi"/>
          <w:b/>
          <w:lang w:val="en-US"/>
        </w:rPr>
        <w:t>ISPS Code</w:t>
      </w:r>
      <w:r w:rsidR="001709CB">
        <w:rPr>
          <w:rFonts w:asciiTheme="minorHAnsi" w:hAnsiTheme="minorHAnsi"/>
          <w:b/>
          <w:lang w:val="en-US"/>
        </w:rPr>
        <w:t xml:space="preserve"> </w:t>
      </w:r>
      <w:r w:rsidR="0064741E">
        <w:rPr>
          <w:rFonts w:asciiTheme="minorHAnsi" w:hAnsiTheme="minorHAnsi"/>
          <w:b/>
          <w:lang w:val="en-US"/>
        </w:rPr>
        <w:t>and the MLC, 2006 Convention</w:t>
      </w:r>
    </w:p>
    <w:p w:rsidR="00687B92" w:rsidRPr="000B561A" w:rsidRDefault="00687B92" w:rsidP="00687B92">
      <w:pPr>
        <w:jc w:val="center"/>
        <w:rPr>
          <w:rFonts w:asciiTheme="minorHAnsi" w:hAnsiTheme="minorHAnsi"/>
          <w:b/>
          <w:sz w:val="12"/>
          <w:szCs w:val="1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76"/>
        <w:gridCol w:w="6912"/>
      </w:tblGrid>
      <w:tr w:rsidR="00687B92" w:rsidRPr="008F7BA4" w:rsidTr="00996440">
        <w:tc>
          <w:tcPr>
            <w:tcW w:w="2376" w:type="dxa"/>
            <w:shd w:val="clear" w:color="auto" w:fill="A5A5A5" w:themeFill="accent3"/>
          </w:tcPr>
          <w:p w:rsidR="00687B92" w:rsidRPr="008F7BA4" w:rsidRDefault="00687B92" w:rsidP="00687B92">
            <w:pPr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8F7BA4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>SHIP’S NAME</w:t>
            </w:r>
          </w:p>
        </w:tc>
        <w:tc>
          <w:tcPr>
            <w:tcW w:w="6912" w:type="dxa"/>
          </w:tcPr>
          <w:p w:rsidR="00687B92" w:rsidRPr="008F7BA4" w:rsidRDefault="00687B92" w:rsidP="00687B92">
            <w:pPr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  <w:tr w:rsidR="00687B92" w:rsidRPr="008F7BA4" w:rsidTr="00996440">
        <w:tc>
          <w:tcPr>
            <w:tcW w:w="2376" w:type="dxa"/>
            <w:shd w:val="clear" w:color="auto" w:fill="A5A5A5" w:themeFill="accent3"/>
          </w:tcPr>
          <w:p w:rsidR="00687B92" w:rsidRPr="008F7BA4" w:rsidRDefault="00687B92" w:rsidP="00687B92">
            <w:pPr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8F7BA4">
              <w:rPr>
                <w:rFonts w:ascii="Calibri" w:hAnsi="Calibri"/>
                <w:b/>
                <w:sz w:val="28"/>
                <w:szCs w:val="28"/>
                <w:lang w:val="en-US"/>
              </w:rPr>
              <w:t>IMO N°</w:t>
            </w:r>
          </w:p>
        </w:tc>
        <w:tc>
          <w:tcPr>
            <w:tcW w:w="6912" w:type="dxa"/>
          </w:tcPr>
          <w:p w:rsidR="00687B92" w:rsidRPr="008F7BA4" w:rsidRDefault="00687B92" w:rsidP="00687B92">
            <w:pPr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  <w:tr w:rsidR="00687B92" w:rsidRPr="008F7BA4" w:rsidTr="00996440">
        <w:tc>
          <w:tcPr>
            <w:tcW w:w="2376" w:type="dxa"/>
            <w:shd w:val="clear" w:color="auto" w:fill="A5A5A5" w:themeFill="accent3"/>
          </w:tcPr>
          <w:p w:rsidR="00687B92" w:rsidRPr="008F7BA4" w:rsidRDefault="00687B92" w:rsidP="00687B92">
            <w:pPr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8F7BA4">
              <w:rPr>
                <w:rFonts w:ascii="Calibri" w:hAnsi="Calibri"/>
                <w:b/>
                <w:sz w:val="28"/>
                <w:szCs w:val="28"/>
                <w:lang w:val="en-US"/>
              </w:rPr>
              <w:t>GT</w:t>
            </w:r>
          </w:p>
        </w:tc>
        <w:tc>
          <w:tcPr>
            <w:tcW w:w="6912" w:type="dxa"/>
          </w:tcPr>
          <w:p w:rsidR="00687B92" w:rsidRPr="008F7BA4" w:rsidRDefault="00687B92" w:rsidP="00687B92">
            <w:pPr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  <w:tr w:rsidR="00687B92" w:rsidRPr="008F7BA4" w:rsidTr="00996440">
        <w:tc>
          <w:tcPr>
            <w:tcW w:w="2376" w:type="dxa"/>
            <w:shd w:val="clear" w:color="auto" w:fill="A5A5A5" w:themeFill="accent3"/>
          </w:tcPr>
          <w:p w:rsidR="00687B92" w:rsidRPr="008F7BA4" w:rsidRDefault="00687B92" w:rsidP="00687B92">
            <w:pPr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8F7BA4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>Call Sign</w:t>
            </w:r>
          </w:p>
        </w:tc>
        <w:tc>
          <w:tcPr>
            <w:tcW w:w="6912" w:type="dxa"/>
          </w:tcPr>
          <w:p w:rsidR="00687B92" w:rsidRPr="008F7BA4" w:rsidRDefault="00687B92" w:rsidP="00687B92">
            <w:pPr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  <w:tr w:rsidR="00687B92" w:rsidRPr="008F7BA4" w:rsidTr="00996440">
        <w:tc>
          <w:tcPr>
            <w:tcW w:w="2376" w:type="dxa"/>
            <w:shd w:val="clear" w:color="auto" w:fill="A5A5A5" w:themeFill="accent3"/>
          </w:tcPr>
          <w:p w:rsidR="00687B92" w:rsidRPr="008F7BA4" w:rsidRDefault="00687B92" w:rsidP="00687B92">
            <w:pPr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8F7BA4">
              <w:rPr>
                <w:rFonts w:ascii="Calibri" w:hAnsi="Calibri"/>
                <w:b/>
                <w:sz w:val="28"/>
                <w:szCs w:val="28"/>
                <w:lang w:val="en-US"/>
              </w:rPr>
              <w:t>Company</w:t>
            </w:r>
          </w:p>
        </w:tc>
        <w:tc>
          <w:tcPr>
            <w:tcW w:w="6912" w:type="dxa"/>
          </w:tcPr>
          <w:p w:rsidR="00687B92" w:rsidRPr="008F7BA4" w:rsidRDefault="00687B92" w:rsidP="00687B92">
            <w:pPr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  <w:tr w:rsidR="00687B92" w:rsidRPr="008F7BA4" w:rsidTr="00996440">
        <w:tc>
          <w:tcPr>
            <w:tcW w:w="2376" w:type="dxa"/>
            <w:vMerge w:val="restart"/>
            <w:shd w:val="clear" w:color="auto" w:fill="A5A5A5" w:themeFill="accent3"/>
          </w:tcPr>
          <w:p w:rsidR="00687B92" w:rsidRPr="008F7BA4" w:rsidRDefault="00687B92" w:rsidP="00687B92">
            <w:pPr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8F7BA4">
              <w:rPr>
                <w:rFonts w:ascii="Calibri" w:hAnsi="Calibri"/>
                <w:b/>
                <w:sz w:val="28"/>
                <w:szCs w:val="28"/>
                <w:lang w:val="en-US"/>
              </w:rPr>
              <w:t>Company Address</w:t>
            </w:r>
          </w:p>
        </w:tc>
        <w:tc>
          <w:tcPr>
            <w:tcW w:w="6912" w:type="dxa"/>
          </w:tcPr>
          <w:p w:rsidR="00687B92" w:rsidRPr="008F7BA4" w:rsidRDefault="00687B92" w:rsidP="00687B92">
            <w:pPr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  <w:tr w:rsidR="00687B92" w:rsidRPr="00687B92" w:rsidTr="00996440">
        <w:tc>
          <w:tcPr>
            <w:tcW w:w="2376" w:type="dxa"/>
            <w:vMerge/>
            <w:shd w:val="clear" w:color="auto" w:fill="A5A5A5" w:themeFill="accent3"/>
          </w:tcPr>
          <w:p w:rsidR="00687B92" w:rsidRPr="00687B92" w:rsidRDefault="00687B92" w:rsidP="00687B92">
            <w:pPr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6912" w:type="dxa"/>
          </w:tcPr>
          <w:p w:rsidR="00687B92" w:rsidRPr="00687B92" w:rsidRDefault="00687B92" w:rsidP="00687B92">
            <w:pPr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</w:tr>
      <w:tr w:rsidR="00687B92" w:rsidRPr="00687B92" w:rsidTr="00996440">
        <w:tc>
          <w:tcPr>
            <w:tcW w:w="2376" w:type="dxa"/>
            <w:vMerge/>
            <w:shd w:val="clear" w:color="auto" w:fill="A5A5A5" w:themeFill="accent3"/>
          </w:tcPr>
          <w:p w:rsidR="00687B92" w:rsidRPr="00687B92" w:rsidRDefault="00687B92" w:rsidP="00687B92">
            <w:pPr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6912" w:type="dxa"/>
          </w:tcPr>
          <w:p w:rsidR="00687B92" w:rsidRPr="00687B92" w:rsidRDefault="00687B92" w:rsidP="00687B92">
            <w:pPr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</w:tr>
    </w:tbl>
    <w:p w:rsidR="00687B92" w:rsidRPr="000B561A" w:rsidRDefault="00687B92" w:rsidP="00687B92">
      <w:pPr>
        <w:jc w:val="center"/>
        <w:rPr>
          <w:rFonts w:asciiTheme="minorHAnsi" w:hAnsiTheme="minorHAnsi"/>
          <w:b/>
          <w:sz w:val="12"/>
          <w:szCs w:val="12"/>
          <w:lang w:val="en-US"/>
        </w:rPr>
      </w:pPr>
    </w:p>
    <w:p w:rsidR="00687B92" w:rsidRDefault="00687B92" w:rsidP="00687B92">
      <w:pPr>
        <w:jc w:val="center"/>
        <w:rPr>
          <w:rFonts w:asciiTheme="minorHAnsi" w:hAnsiTheme="minorHAnsi"/>
          <w:b/>
          <w:sz w:val="28"/>
          <w:szCs w:val="28"/>
          <w:lang w:val="en-US"/>
        </w:rPr>
      </w:pPr>
      <w:r w:rsidRPr="008F7BA4">
        <w:rPr>
          <w:rFonts w:asciiTheme="minorHAnsi" w:hAnsiTheme="minorHAnsi"/>
          <w:b/>
          <w:sz w:val="28"/>
          <w:szCs w:val="28"/>
          <w:lang w:val="en-US"/>
        </w:rPr>
        <w:t>OWNER’S MINIMUM SAFE MANNING PROPOSAL</w:t>
      </w:r>
    </w:p>
    <w:p w:rsidR="00996440" w:rsidRPr="000B561A" w:rsidRDefault="00996440" w:rsidP="00687B92">
      <w:pPr>
        <w:jc w:val="center"/>
        <w:rPr>
          <w:rFonts w:asciiTheme="minorHAnsi" w:hAnsiTheme="minorHAnsi"/>
          <w:b/>
          <w:sz w:val="6"/>
          <w:szCs w:val="6"/>
          <w:lang w:val="en-US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5165"/>
        <w:gridCol w:w="1552"/>
        <w:gridCol w:w="1314"/>
        <w:gridCol w:w="1291"/>
      </w:tblGrid>
      <w:tr w:rsidR="008F7BA4" w:rsidRPr="008F7BA4" w:rsidTr="00996440">
        <w:tc>
          <w:tcPr>
            <w:tcW w:w="5208" w:type="dxa"/>
            <w:shd w:val="clear" w:color="auto" w:fill="A5A5A5" w:themeFill="accent3"/>
          </w:tcPr>
          <w:p w:rsidR="008F7BA4" w:rsidRPr="008F7BA4" w:rsidRDefault="008F7BA4" w:rsidP="00687B92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8F7BA4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>Function</w:t>
            </w:r>
          </w:p>
        </w:tc>
        <w:tc>
          <w:tcPr>
            <w:tcW w:w="1560" w:type="dxa"/>
            <w:shd w:val="clear" w:color="auto" w:fill="A5A5A5" w:themeFill="accent3"/>
          </w:tcPr>
          <w:p w:rsidR="008F7BA4" w:rsidRPr="008F7BA4" w:rsidRDefault="008F7BA4" w:rsidP="00687B92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8F7BA4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>STCW Reg.</w:t>
            </w:r>
          </w:p>
        </w:tc>
        <w:tc>
          <w:tcPr>
            <w:tcW w:w="1314" w:type="dxa"/>
            <w:shd w:val="clear" w:color="auto" w:fill="A5A5A5" w:themeFill="accent3"/>
          </w:tcPr>
          <w:p w:rsidR="008F7BA4" w:rsidRPr="008F7BA4" w:rsidRDefault="008F7BA4" w:rsidP="00687B92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8F7BA4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>Company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5A5A5" w:themeFill="accent3"/>
          </w:tcPr>
          <w:p w:rsidR="008F7BA4" w:rsidRPr="00996440" w:rsidRDefault="00996440" w:rsidP="00996440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996440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>Reserved for CAM</w:t>
            </w:r>
          </w:p>
        </w:tc>
      </w:tr>
      <w:tr w:rsidR="008F7BA4" w:rsidRPr="008F7BA4" w:rsidTr="00996440">
        <w:tc>
          <w:tcPr>
            <w:tcW w:w="5208" w:type="dxa"/>
          </w:tcPr>
          <w:p w:rsidR="008F7BA4" w:rsidRPr="008F7BA4" w:rsidRDefault="008F7BA4" w:rsidP="008F7BA4">
            <w:pPr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8F7BA4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>Master</w:t>
            </w:r>
          </w:p>
        </w:tc>
        <w:tc>
          <w:tcPr>
            <w:tcW w:w="1560" w:type="dxa"/>
          </w:tcPr>
          <w:p w:rsidR="008F7BA4" w:rsidRPr="008F7BA4" w:rsidRDefault="008F7BA4" w:rsidP="00687B92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8F7BA4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>II/2</w:t>
            </w:r>
          </w:p>
        </w:tc>
        <w:tc>
          <w:tcPr>
            <w:tcW w:w="1314" w:type="dxa"/>
          </w:tcPr>
          <w:p w:rsidR="008F7BA4" w:rsidRPr="008F7BA4" w:rsidRDefault="008F7BA4" w:rsidP="00687B92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5A5A5" w:themeFill="accent3"/>
          </w:tcPr>
          <w:p w:rsidR="008F7BA4" w:rsidRPr="008F7BA4" w:rsidRDefault="008F7BA4" w:rsidP="00687B92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  <w:tr w:rsidR="008F7BA4" w:rsidRPr="008F7BA4" w:rsidTr="00996440">
        <w:tc>
          <w:tcPr>
            <w:tcW w:w="5208" w:type="dxa"/>
          </w:tcPr>
          <w:p w:rsidR="008F7BA4" w:rsidRPr="008F7BA4" w:rsidRDefault="008F7BA4" w:rsidP="008F7BA4">
            <w:pPr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8F7BA4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>Chief Mate</w:t>
            </w:r>
          </w:p>
        </w:tc>
        <w:tc>
          <w:tcPr>
            <w:tcW w:w="1560" w:type="dxa"/>
          </w:tcPr>
          <w:p w:rsidR="008F7BA4" w:rsidRPr="008F7BA4" w:rsidRDefault="008F7BA4" w:rsidP="00687B92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8F7BA4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>II/2</w:t>
            </w:r>
          </w:p>
        </w:tc>
        <w:tc>
          <w:tcPr>
            <w:tcW w:w="1314" w:type="dxa"/>
          </w:tcPr>
          <w:p w:rsidR="008F7BA4" w:rsidRPr="008F7BA4" w:rsidRDefault="008F7BA4" w:rsidP="00687B92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5A5A5" w:themeFill="accent3"/>
          </w:tcPr>
          <w:p w:rsidR="008F7BA4" w:rsidRPr="008F7BA4" w:rsidRDefault="008F7BA4" w:rsidP="00687B92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  <w:tr w:rsidR="008F7BA4" w:rsidRPr="008F7BA4" w:rsidTr="00996440">
        <w:tc>
          <w:tcPr>
            <w:tcW w:w="5208" w:type="dxa"/>
          </w:tcPr>
          <w:p w:rsidR="008F7BA4" w:rsidRPr="008F7BA4" w:rsidRDefault="00BC4DF6" w:rsidP="00BC4DF6">
            <w:pPr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 xml:space="preserve">Officer in charge of a </w:t>
            </w:r>
            <w:r w:rsidR="008F7BA4" w:rsidRPr="008F7BA4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 xml:space="preserve">Navigational </w:t>
            </w:r>
            <w:r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>Watch</w:t>
            </w:r>
          </w:p>
        </w:tc>
        <w:tc>
          <w:tcPr>
            <w:tcW w:w="1560" w:type="dxa"/>
          </w:tcPr>
          <w:p w:rsidR="008F7BA4" w:rsidRPr="008F7BA4" w:rsidRDefault="008F7BA4" w:rsidP="00687B92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8F7BA4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>II/1</w:t>
            </w:r>
          </w:p>
        </w:tc>
        <w:tc>
          <w:tcPr>
            <w:tcW w:w="1314" w:type="dxa"/>
          </w:tcPr>
          <w:p w:rsidR="008F7BA4" w:rsidRPr="008F7BA4" w:rsidRDefault="008F7BA4" w:rsidP="00687B92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5A5A5" w:themeFill="accent3"/>
          </w:tcPr>
          <w:p w:rsidR="008F7BA4" w:rsidRPr="008F7BA4" w:rsidRDefault="008F7BA4" w:rsidP="00687B92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  <w:tr w:rsidR="008F7BA4" w:rsidRPr="008F7BA4" w:rsidTr="00996440">
        <w:tc>
          <w:tcPr>
            <w:tcW w:w="5208" w:type="dxa"/>
          </w:tcPr>
          <w:p w:rsidR="008F7BA4" w:rsidRPr="008F7BA4" w:rsidRDefault="008F7BA4" w:rsidP="00BC4DF6">
            <w:pPr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8F7BA4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>Radio Operator</w:t>
            </w:r>
          </w:p>
        </w:tc>
        <w:tc>
          <w:tcPr>
            <w:tcW w:w="1560" w:type="dxa"/>
          </w:tcPr>
          <w:p w:rsidR="008F7BA4" w:rsidRPr="008F7BA4" w:rsidRDefault="008F7BA4" w:rsidP="00687B92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8F7BA4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>IV/2</w:t>
            </w:r>
          </w:p>
        </w:tc>
        <w:tc>
          <w:tcPr>
            <w:tcW w:w="1314" w:type="dxa"/>
          </w:tcPr>
          <w:p w:rsidR="008F7BA4" w:rsidRPr="008F7BA4" w:rsidRDefault="008F7BA4" w:rsidP="00687B92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5A5A5" w:themeFill="accent3"/>
          </w:tcPr>
          <w:p w:rsidR="008F7BA4" w:rsidRPr="008F7BA4" w:rsidRDefault="008F7BA4" w:rsidP="00687B92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  <w:tr w:rsidR="008F7BA4" w:rsidRPr="008F7BA4" w:rsidTr="00996440">
        <w:tc>
          <w:tcPr>
            <w:tcW w:w="5208" w:type="dxa"/>
          </w:tcPr>
          <w:p w:rsidR="008F7BA4" w:rsidRPr="008F7BA4" w:rsidRDefault="008F7BA4" w:rsidP="008F7BA4">
            <w:pPr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8F7BA4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>Chief Engineer</w:t>
            </w:r>
          </w:p>
        </w:tc>
        <w:tc>
          <w:tcPr>
            <w:tcW w:w="1560" w:type="dxa"/>
          </w:tcPr>
          <w:p w:rsidR="008F7BA4" w:rsidRPr="008F7BA4" w:rsidRDefault="008F7BA4" w:rsidP="00687B92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8F7BA4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>III/2</w:t>
            </w:r>
          </w:p>
        </w:tc>
        <w:tc>
          <w:tcPr>
            <w:tcW w:w="1314" w:type="dxa"/>
          </w:tcPr>
          <w:p w:rsidR="008F7BA4" w:rsidRPr="008F7BA4" w:rsidRDefault="008F7BA4" w:rsidP="00687B92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5A5A5" w:themeFill="accent3"/>
          </w:tcPr>
          <w:p w:rsidR="008F7BA4" w:rsidRPr="008F7BA4" w:rsidRDefault="008F7BA4" w:rsidP="00687B92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  <w:tr w:rsidR="008F7BA4" w:rsidRPr="008F7BA4" w:rsidTr="00996440">
        <w:tc>
          <w:tcPr>
            <w:tcW w:w="5208" w:type="dxa"/>
          </w:tcPr>
          <w:p w:rsidR="008F7BA4" w:rsidRPr="008F7BA4" w:rsidRDefault="008F7BA4" w:rsidP="008F7BA4">
            <w:pPr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8F7BA4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>Second Engineer</w:t>
            </w:r>
          </w:p>
        </w:tc>
        <w:tc>
          <w:tcPr>
            <w:tcW w:w="1560" w:type="dxa"/>
          </w:tcPr>
          <w:p w:rsidR="008F7BA4" w:rsidRPr="008F7BA4" w:rsidRDefault="008F7BA4" w:rsidP="00687B92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8F7BA4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>III/2</w:t>
            </w:r>
          </w:p>
        </w:tc>
        <w:tc>
          <w:tcPr>
            <w:tcW w:w="1314" w:type="dxa"/>
          </w:tcPr>
          <w:p w:rsidR="008F7BA4" w:rsidRPr="008F7BA4" w:rsidRDefault="008F7BA4" w:rsidP="00687B92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5A5A5" w:themeFill="accent3"/>
          </w:tcPr>
          <w:p w:rsidR="008F7BA4" w:rsidRPr="008F7BA4" w:rsidRDefault="008F7BA4" w:rsidP="00687B92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  <w:tr w:rsidR="008F7BA4" w:rsidRPr="008F7BA4" w:rsidTr="00996440">
        <w:tc>
          <w:tcPr>
            <w:tcW w:w="5208" w:type="dxa"/>
          </w:tcPr>
          <w:p w:rsidR="008F7BA4" w:rsidRPr="008F7BA4" w:rsidRDefault="00BC4DF6" w:rsidP="00BC4DF6">
            <w:pPr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BC4DF6">
              <w:rPr>
                <w:rFonts w:ascii="Calibri" w:hAnsi="Calibri"/>
                <w:b/>
                <w:sz w:val="28"/>
                <w:szCs w:val="28"/>
                <w:lang w:val="en-US"/>
              </w:rPr>
              <w:t xml:space="preserve">Officer in charge of </w:t>
            </w: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 xml:space="preserve">an </w:t>
            </w:r>
            <w:r w:rsidR="008F7BA4" w:rsidRPr="008F7BA4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 xml:space="preserve">Engineering Watch </w:t>
            </w:r>
          </w:p>
        </w:tc>
        <w:tc>
          <w:tcPr>
            <w:tcW w:w="1560" w:type="dxa"/>
          </w:tcPr>
          <w:p w:rsidR="008F7BA4" w:rsidRPr="008F7BA4" w:rsidRDefault="008F7BA4" w:rsidP="00687B92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8F7BA4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>III/1</w:t>
            </w:r>
          </w:p>
        </w:tc>
        <w:tc>
          <w:tcPr>
            <w:tcW w:w="1314" w:type="dxa"/>
          </w:tcPr>
          <w:p w:rsidR="008F7BA4" w:rsidRPr="008F7BA4" w:rsidRDefault="008F7BA4" w:rsidP="00687B92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5A5A5" w:themeFill="accent3"/>
          </w:tcPr>
          <w:p w:rsidR="008F7BA4" w:rsidRPr="008F7BA4" w:rsidRDefault="008F7BA4" w:rsidP="00687B92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  <w:tr w:rsidR="008F7BA4" w:rsidRPr="008F7BA4" w:rsidTr="00996440">
        <w:tc>
          <w:tcPr>
            <w:tcW w:w="5208" w:type="dxa"/>
          </w:tcPr>
          <w:p w:rsidR="008F7BA4" w:rsidRPr="008F7BA4" w:rsidRDefault="008F7BA4" w:rsidP="008F7BA4">
            <w:pPr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8F7BA4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>Able Seafarer Deck</w:t>
            </w:r>
          </w:p>
        </w:tc>
        <w:tc>
          <w:tcPr>
            <w:tcW w:w="1560" w:type="dxa"/>
          </w:tcPr>
          <w:p w:rsidR="008F7BA4" w:rsidRPr="008F7BA4" w:rsidRDefault="008F7BA4" w:rsidP="00687B92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8F7BA4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>II/5</w:t>
            </w:r>
          </w:p>
        </w:tc>
        <w:tc>
          <w:tcPr>
            <w:tcW w:w="1314" w:type="dxa"/>
          </w:tcPr>
          <w:p w:rsidR="008F7BA4" w:rsidRPr="008F7BA4" w:rsidRDefault="008F7BA4" w:rsidP="00687B92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5A5A5" w:themeFill="accent3"/>
          </w:tcPr>
          <w:p w:rsidR="008F7BA4" w:rsidRPr="008F7BA4" w:rsidRDefault="008F7BA4" w:rsidP="00687B92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  <w:tr w:rsidR="008F7BA4" w:rsidRPr="008F7BA4" w:rsidTr="00996440">
        <w:tc>
          <w:tcPr>
            <w:tcW w:w="5208" w:type="dxa"/>
          </w:tcPr>
          <w:p w:rsidR="008F7BA4" w:rsidRPr="008F7BA4" w:rsidRDefault="008F7BA4" w:rsidP="008F7BA4">
            <w:pPr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8F7BA4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>Able Seafarer Engine</w:t>
            </w:r>
          </w:p>
        </w:tc>
        <w:tc>
          <w:tcPr>
            <w:tcW w:w="1560" w:type="dxa"/>
          </w:tcPr>
          <w:p w:rsidR="008F7BA4" w:rsidRPr="008F7BA4" w:rsidRDefault="008F7BA4" w:rsidP="00687B92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8F7BA4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>III/5</w:t>
            </w:r>
          </w:p>
        </w:tc>
        <w:tc>
          <w:tcPr>
            <w:tcW w:w="1314" w:type="dxa"/>
          </w:tcPr>
          <w:p w:rsidR="008F7BA4" w:rsidRPr="008F7BA4" w:rsidRDefault="008F7BA4" w:rsidP="00687B92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5A5A5" w:themeFill="accent3"/>
          </w:tcPr>
          <w:p w:rsidR="008F7BA4" w:rsidRPr="008F7BA4" w:rsidRDefault="008F7BA4" w:rsidP="00687B92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  <w:tr w:rsidR="008F7BA4" w:rsidRPr="008F7BA4" w:rsidTr="00996440">
        <w:tc>
          <w:tcPr>
            <w:tcW w:w="5208" w:type="dxa"/>
          </w:tcPr>
          <w:p w:rsidR="008F7BA4" w:rsidRPr="008F7BA4" w:rsidRDefault="008F7BA4" w:rsidP="00BC4DF6">
            <w:pPr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8F7BA4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>Electro-</w:t>
            </w:r>
            <w:r w:rsidR="00BC4DF6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>t</w:t>
            </w:r>
            <w:r w:rsidRPr="008F7BA4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>echnical Officer</w:t>
            </w:r>
          </w:p>
        </w:tc>
        <w:tc>
          <w:tcPr>
            <w:tcW w:w="1560" w:type="dxa"/>
          </w:tcPr>
          <w:p w:rsidR="008F7BA4" w:rsidRPr="008F7BA4" w:rsidRDefault="008F7BA4" w:rsidP="00687B92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8F7BA4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>III/6</w:t>
            </w:r>
          </w:p>
        </w:tc>
        <w:tc>
          <w:tcPr>
            <w:tcW w:w="1314" w:type="dxa"/>
          </w:tcPr>
          <w:p w:rsidR="008F7BA4" w:rsidRPr="008F7BA4" w:rsidRDefault="008F7BA4" w:rsidP="00687B92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5A5A5" w:themeFill="accent3"/>
          </w:tcPr>
          <w:p w:rsidR="008F7BA4" w:rsidRPr="008F7BA4" w:rsidRDefault="008F7BA4" w:rsidP="00687B92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  <w:tr w:rsidR="008F7BA4" w:rsidRPr="008F7BA4" w:rsidTr="00996440">
        <w:tc>
          <w:tcPr>
            <w:tcW w:w="5208" w:type="dxa"/>
          </w:tcPr>
          <w:p w:rsidR="008F7BA4" w:rsidRPr="008F7BA4" w:rsidRDefault="008F7BA4" w:rsidP="008F7BA4">
            <w:pPr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8F7BA4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>Cook</w:t>
            </w:r>
          </w:p>
        </w:tc>
        <w:tc>
          <w:tcPr>
            <w:tcW w:w="1560" w:type="dxa"/>
          </w:tcPr>
          <w:p w:rsidR="008F7BA4" w:rsidRPr="008F7BA4" w:rsidRDefault="008F7BA4" w:rsidP="00687B92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8F7BA4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>MLC</w:t>
            </w:r>
          </w:p>
        </w:tc>
        <w:tc>
          <w:tcPr>
            <w:tcW w:w="1314" w:type="dxa"/>
          </w:tcPr>
          <w:p w:rsidR="008F7BA4" w:rsidRPr="008F7BA4" w:rsidRDefault="008F7BA4" w:rsidP="00687B92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5A5A5" w:themeFill="accent3"/>
          </w:tcPr>
          <w:p w:rsidR="008F7BA4" w:rsidRPr="008F7BA4" w:rsidRDefault="008F7BA4" w:rsidP="00687B92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</w:tbl>
    <w:p w:rsidR="00687B92" w:rsidRDefault="00687B92" w:rsidP="00687B92">
      <w:pPr>
        <w:jc w:val="center"/>
        <w:rPr>
          <w:rFonts w:asciiTheme="minorHAnsi" w:hAnsiTheme="minorHAnsi"/>
          <w:b/>
          <w:lang w:val="en-US"/>
        </w:rPr>
      </w:pPr>
    </w:p>
    <w:p w:rsidR="000B561A" w:rsidRDefault="000B561A" w:rsidP="00687B92">
      <w:pPr>
        <w:jc w:val="center"/>
        <w:rPr>
          <w:rFonts w:asciiTheme="minorHAnsi" w:hAnsiTheme="minorHAnsi"/>
          <w:b/>
          <w:lang w:val="en-US"/>
        </w:rPr>
      </w:pPr>
    </w:p>
    <w:p w:rsidR="008F7BA4" w:rsidRDefault="008F7BA4" w:rsidP="008F7BA4">
      <w:pPr>
        <w:rPr>
          <w:rFonts w:asciiTheme="minorHAnsi" w:hAnsiTheme="minorHAnsi"/>
          <w:b/>
          <w:lang w:val="en-US"/>
        </w:rPr>
      </w:pPr>
      <w:r>
        <w:rPr>
          <w:rFonts w:asciiTheme="minorHAnsi" w:hAnsiTheme="minorHAnsi"/>
          <w:b/>
          <w:lang w:val="en-US"/>
        </w:rPr>
        <w:t>Name of Submitter</w:t>
      </w:r>
      <w:r>
        <w:rPr>
          <w:rFonts w:asciiTheme="minorHAnsi" w:hAnsiTheme="minorHAnsi"/>
          <w:b/>
          <w:lang w:val="en-US"/>
        </w:rPr>
        <w:tab/>
      </w:r>
      <w:r>
        <w:rPr>
          <w:rFonts w:asciiTheme="minorHAnsi" w:hAnsiTheme="minorHAnsi"/>
          <w:b/>
          <w:lang w:val="en-US"/>
        </w:rPr>
        <w:tab/>
      </w:r>
      <w:r>
        <w:rPr>
          <w:rFonts w:asciiTheme="minorHAnsi" w:hAnsiTheme="minorHAnsi"/>
          <w:b/>
          <w:lang w:val="en-US"/>
        </w:rPr>
        <w:tab/>
        <w:t>_______________________________</w:t>
      </w:r>
    </w:p>
    <w:p w:rsidR="00BC4DF6" w:rsidRDefault="00BC4DF6" w:rsidP="00BC4DF6">
      <w:pPr>
        <w:rPr>
          <w:rFonts w:asciiTheme="minorHAnsi" w:hAnsiTheme="minorHAnsi"/>
          <w:b/>
          <w:lang w:val="en-US"/>
        </w:rPr>
      </w:pPr>
    </w:p>
    <w:p w:rsidR="00BC4DF6" w:rsidRPr="00BC4DF6" w:rsidRDefault="00BC4DF6" w:rsidP="00BC4DF6">
      <w:pPr>
        <w:rPr>
          <w:rFonts w:ascii="Calibri" w:hAnsi="Calibri"/>
          <w:b/>
          <w:lang w:val="en-US"/>
        </w:rPr>
      </w:pPr>
      <w:r>
        <w:rPr>
          <w:rFonts w:asciiTheme="minorHAnsi" w:hAnsiTheme="minorHAnsi"/>
          <w:b/>
          <w:lang w:val="en-US"/>
        </w:rPr>
        <w:t>Title of Submitter</w:t>
      </w:r>
      <w:r w:rsidRPr="00BC4DF6">
        <w:rPr>
          <w:rFonts w:ascii="Calibri" w:hAnsi="Calibri"/>
          <w:b/>
          <w:lang w:val="en-US"/>
        </w:rPr>
        <w:tab/>
      </w:r>
      <w:r w:rsidRPr="00BC4DF6">
        <w:rPr>
          <w:rFonts w:ascii="Calibri" w:hAnsi="Calibri"/>
          <w:b/>
          <w:lang w:val="en-US"/>
        </w:rPr>
        <w:tab/>
      </w:r>
      <w:r w:rsidRPr="00BC4DF6">
        <w:rPr>
          <w:rFonts w:ascii="Calibri" w:hAnsi="Calibri"/>
          <w:b/>
          <w:lang w:val="en-US"/>
        </w:rPr>
        <w:tab/>
        <w:t>_______________________________</w:t>
      </w:r>
    </w:p>
    <w:p w:rsidR="008F7BA4" w:rsidRDefault="008F7BA4" w:rsidP="008F7BA4">
      <w:pPr>
        <w:rPr>
          <w:rFonts w:asciiTheme="minorHAnsi" w:hAnsiTheme="minorHAnsi"/>
          <w:b/>
          <w:lang w:val="en-US"/>
        </w:rPr>
      </w:pPr>
    </w:p>
    <w:p w:rsidR="000B561A" w:rsidRPr="000B561A" w:rsidRDefault="000B561A" w:rsidP="008F7BA4">
      <w:pPr>
        <w:rPr>
          <w:rFonts w:asciiTheme="minorHAnsi" w:hAnsiTheme="minorHAnsi"/>
          <w:b/>
          <w:sz w:val="12"/>
          <w:szCs w:val="12"/>
          <w:lang w:val="en-US"/>
        </w:rPr>
      </w:pPr>
    </w:p>
    <w:p w:rsidR="008F7BA4" w:rsidRPr="008F7BA4" w:rsidRDefault="008F7BA4" w:rsidP="008F7BA4">
      <w:pPr>
        <w:rPr>
          <w:rFonts w:ascii="Calibri" w:hAnsi="Calibri"/>
          <w:b/>
          <w:lang w:val="en-US"/>
        </w:rPr>
      </w:pPr>
      <w:r>
        <w:rPr>
          <w:rFonts w:asciiTheme="minorHAnsi" w:hAnsiTheme="minorHAnsi"/>
          <w:b/>
          <w:lang w:val="en-US"/>
        </w:rPr>
        <w:t>Signature of Submitter</w:t>
      </w:r>
      <w:r w:rsidRPr="008F7BA4">
        <w:rPr>
          <w:rFonts w:ascii="Calibri" w:hAnsi="Calibri"/>
          <w:b/>
          <w:lang w:val="en-US"/>
        </w:rPr>
        <w:tab/>
      </w:r>
      <w:r w:rsidRPr="008F7BA4">
        <w:rPr>
          <w:rFonts w:ascii="Calibri" w:hAnsi="Calibri"/>
          <w:b/>
          <w:lang w:val="en-US"/>
        </w:rPr>
        <w:tab/>
        <w:t>_______________________________</w:t>
      </w:r>
    </w:p>
    <w:p w:rsidR="00BC4DF6" w:rsidRDefault="00BC4DF6" w:rsidP="00BC4DF6">
      <w:pPr>
        <w:rPr>
          <w:rFonts w:asciiTheme="minorHAnsi" w:hAnsiTheme="minorHAnsi"/>
          <w:b/>
          <w:lang w:val="en-US"/>
        </w:rPr>
      </w:pPr>
    </w:p>
    <w:p w:rsidR="008F7BA4" w:rsidRPr="000B561A" w:rsidRDefault="00BC4DF6" w:rsidP="008F7BA4">
      <w:pPr>
        <w:rPr>
          <w:rFonts w:ascii="Calibri" w:hAnsi="Calibri"/>
          <w:b/>
          <w:lang w:val="en-US"/>
        </w:rPr>
      </w:pPr>
      <w:r>
        <w:rPr>
          <w:rFonts w:asciiTheme="minorHAnsi" w:hAnsiTheme="minorHAnsi"/>
          <w:b/>
          <w:lang w:val="en-US"/>
        </w:rPr>
        <w:t>Date</w:t>
      </w:r>
      <w:r w:rsidRPr="00BC4DF6">
        <w:rPr>
          <w:rFonts w:ascii="Calibri" w:hAnsi="Calibri"/>
          <w:b/>
          <w:lang w:val="en-US"/>
        </w:rPr>
        <w:tab/>
      </w:r>
      <w:r w:rsidRPr="00BC4DF6">
        <w:rPr>
          <w:rFonts w:ascii="Calibri" w:hAnsi="Calibri"/>
          <w:b/>
          <w:lang w:val="en-US"/>
        </w:rPr>
        <w:tab/>
      </w:r>
      <w:r>
        <w:rPr>
          <w:rFonts w:ascii="Calibri" w:hAnsi="Calibri"/>
          <w:b/>
          <w:lang w:val="en-US"/>
        </w:rPr>
        <w:tab/>
      </w:r>
      <w:r>
        <w:rPr>
          <w:rFonts w:ascii="Calibri" w:hAnsi="Calibri"/>
          <w:b/>
          <w:lang w:val="en-US"/>
        </w:rPr>
        <w:tab/>
      </w:r>
      <w:r w:rsidRPr="00BC4DF6">
        <w:rPr>
          <w:rFonts w:ascii="Calibri" w:hAnsi="Calibri"/>
          <w:b/>
          <w:lang w:val="en-US"/>
        </w:rPr>
        <w:tab/>
        <w:t>_______________________________</w:t>
      </w:r>
      <w:bookmarkStart w:id="0" w:name="_GoBack"/>
      <w:bookmarkEnd w:id="0"/>
    </w:p>
    <w:sectPr w:rsidR="008F7BA4" w:rsidRPr="000B561A" w:rsidSect="000B561A">
      <w:headerReference w:type="default" r:id="rId8"/>
      <w:pgSz w:w="11906" w:h="16838"/>
      <w:pgMar w:top="2552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61A" w:rsidRDefault="000B561A" w:rsidP="000B561A">
      <w:r>
        <w:separator/>
      </w:r>
    </w:p>
  </w:endnote>
  <w:endnote w:type="continuationSeparator" w:id="0">
    <w:p w:rsidR="000B561A" w:rsidRDefault="000B561A" w:rsidP="000B5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altName w:val="Segoe U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61A" w:rsidRDefault="000B561A" w:rsidP="000B561A">
      <w:r>
        <w:separator/>
      </w:r>
    </w:p>
  </w:footnote>
  <w:footnote w:type="continuationSeparator" w:id="0">
    <w:p w:rsidR="000B561A" w:rsidRDefault="000B561A" w:rsidP="000B56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61A" w:rsidRDefault="000B561A" w:rsidP="000B561A">
    <w:pPr>
      <w:pStyle w:val="Header"/>
      <w:ind w:left="-567"/>
    </w:pPr>
    <w:r>
      <w:rPr>
        <w:b/>
        <w:noProof/>
        <w:lang w:val="en-US" w:eastAsia="en-US"/>
      </w:rPr>
      <w:drawing>
        <wp:inline distT="0" distB="0" distL="0" distR="0" wp14:anchorId="78A06E1D" wp14:editId="3DAD51CF">
          <wp:extent cx="3276600" cy="100965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7660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B92"/>
    <w:rsid w:val="000921C1"/>
    <w:rsid w:val="000B561A"/>
    <w:rsid w:val="001709CB"/>
    <w:rsid w:val="001F27ED"/>
    <w:rsid w:val="00294122"/>
    <w:rsid w:val="00340E3D"/>
    <w:rsid w:val="00545DAF"/>
    <w:rsid w:val="00606C34"/>
    <w:rsid w:val="0062162B"/>
    <w:rsid w:val="0064741E"/>
    <w:rsid w:val="006545BD"/>
    <w:rsid w:val="00665A15"/>
    <w:rsid w:val="00687B92"/>
    <w:rsid w:val="006D61FE"/>
    <w:rsid w:val="006E3D99"/>
    <w:rsid w:val="007233E3"/>
    <w:rsid w:val="0074301E"/>
    <w:rsid w:val="00752364"/>
    <w:rsid w:val="007C2661"/>
    <w:rsid w:val="00881F04"/>
    <w:rsid w:val="008C0566"/>
    <w:rsid w:val="008F7BA4"/>
    <w:rsid w:val="00996440"/>
    <w:rsid w:val="009F052B"/>
    <w:rsid w:val="00A139AD"/>
    <w:rsid w:val="00A23D4D"/>
    <w:rsid w:val="00A37E82"/>
    <w:rsid w:val="00AD49B3"/>
    <w:rsid w:val="00B020A6"/>
    <w:rsid w:val="00B537CE"/>
    <w:rsid w:val="00B54C41"/>
    <w:rsid w:val="00B647CC"/>
    <w:rsid w:val="00B836D4"/>
    <w:rsid w:val="00BC4DF6"/>
    <w:rsid w:val="00BF48A4"/>
    <w:rsid w:val="00C241D0"/>
    <w:rsid w:val="00C70B47"/>
    <w:rsid w:val="00C918EB"/>
    <w:rsid w:val="00D61A99"/>
    <w:rsid w:val="00DA0826"/>
    <w:rsid w:val="00DA285F"/>
    <w:rsid w:val="00DF2842"/>
    <w:rsid w:val="00E635A0"/>
    <w:rsid w:val="00E87353"/>
    <w:rsid w:val="00EA6882"/>
    <w:rsid w:val="00EC3C97"/>
    <w:rsid w:val="00F269C6"/>
    <w:rsid w:val="00F55EFE"/>
    <w:rsid w:val="00F6559D"/>
    <w:rsid w:val="00F7172C"/>
    <w:rsid w:val="00FB3015"/>
    <w:rsid w:val="00FE1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A285F"/>
    <w:rPr>
      <w:sz w:val="24"/>
      <w:szCs w:val="24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87B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0B56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B561A"/>
    <w:rPr>
      <w:sz w:val="24"/>
      <w:szCs w:val="24"/>
      <w:lang w:val="fr-FR" w:eastAsia="fr-FR"/>
    </w:rPr>
  </w:style>
  <w:style w:type="paragraph" w:styleId="Footer">
    <w:name w:val="footer"/>
    <w:basedOn w:val="Normal"/>
    <w:link w:val="FooterChar"/>
    <w:rsid w:val="000B56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0B561A"/>
    <w:rPr>
      <w:sz w:val="24"/>
      <w:szCs w:val="24"/>
      <w:lang w:val="fr-FR" w:eastAsia="fr-FR"/>
    </w:rPr>
  </w:style>
  <w:style w:type="paragraph" w:styleId="BalloonText">
    <w:name w:val="Balloon Text"/>
    <w:basedOn w:val="Normal"/>
    <w:link w:val="BalloonTextChar"/>
    <w:rsid w:val="000B56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B561A"/>
    <w:rPr>
      <w:rFonts w:ascii="Tahoma" w:hAnsi="Tahoma" w:cs="Tahoma"/>
      <w:sz w:val="16"/>
      <w:szCs w:val="16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A285F"/>
    <w:rPr>
      <w:sz w:val="24"/>
      <w:szCs w:val="24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87B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0B56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B561A"/>
    <w:rPr>
      <w:sz w:val="24"/>
      <w:szCs w:val="24"/>
      <w:lang w:val="fr-FR" w:eastAsia="fr-FR"/>
    </w:rPr>
  </w:style>
  <w:style w:type="paragraph" w:styleId="Footer">
    <w:name w:val="footer"/>
    <w:basedOn w:val="Normal"/>
    <w:link w:val="FooterChar"/>
    <w:rsid w:val="000B56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0B561A"/>
    <w:rPr>
      <w:sz w:val="24"/>
      <w:szCs w:val="24"/>
      <w:lang w:val="fr-FR" w:eastAsia="fr-FR"/>
    </w:rPr>
  </w:style>
  <w:style w:type="paragraph" w:styleId="BalloonText">
    <w:name w:val="Balloon Text"/>
    <w:basedOn w:val="Normal"/>
    <w:link w:val="BalloonTextChar"/>
    <w:rsid w:val="000B56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B561A"/>
    <w:rPr>
      <w:rFonts w:ascii="Tahoma" w:hAnsi="Tahoma" w:cs="Tahoma"/>
      <w:sz w:val="16"/>
      <w:szCs w:val="16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58E06-1118-4C66-A840-79C6DF331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868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CTIE</Company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Alain Hoffman</dc:creator>
  <cp:lastModifiedBy>Alain Hoffman</cp:lastModifiedBy>
  <cp:revision>2</cp:revision>
  <dcterms:created xsi:type="dcterms:W3CDTF">2016-12-16T08:58:00Z</dcterms:created>
  <dcterms:modified xsi:type="dcterms:W3CDTF">2016-12-16T08:58:00Z</dcterms:modified>
</cp:coreProperties>
</file>